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3E8FF" w14:textId="77777777" w:rsidR="00EE1CFA" w:rsidRPr="00EE1CFA" w:rsidRDefault="00EE1CFA" w:rsidP="00EE1CFA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EE1CFA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06EE4440" w14:textId="77777777" w:rsidR="00EE1CFA" w:rsidRPr="00EE1CFA" w:rsidRDefault="00EE1CFA" w:rsidP="00EE1CFA">
      <w:pPr>
        <w:rPr>
          <w:rFonts w:ascii="Tahoma" w:hAnsi="Tahoma" w:cs="Tahoma"/>
          <w:i/>
          <w:lang w:val="es-PE"/>
        </w:rPr>
      </w:pPr>
    </w:p>
    <w:p w14:paraId="7DBCF4E8" w14:textId="77777777" w:rsidR="00EE1CFA" w:rsidRPr="00EE1CFA" w:rsidRDefault="00EE1CFA" w:rsidP="00EE1CFA">
      <w:pPr>
        <w:rPr>
          <w:rFonts w:ascii="Tahoma" w:hAnsi="Tahoma" w:cs="Tahoma"/>
          <w:i/>
          <w:lang w:val="es-PE"/>
        </w:rPr>
      </w:pPr>
      <w:r w:rsidRPr="00EE1CFA">
        <w:rPr>
          <w:rFonts w:ascii="Tahoma" w:hAnsi="Tahoma" w:cs="Tahoma"/>
          <w:b/>
          <w:bCs/>
          <w:i/>
          <w:lang w:val="es-PE"/>
        </w:rPr>
        <w:t>PACIENTE</w:t>
      </w:r>
      <w:r w:rsidRPr="00EE1CFA">
        <w:rPr>
          <w:rFonts w:ascii="Tahoma" w:hAnsi="Tahoma" w:cs="Tahoma"/>
          <w:i/>
          <w:lang w:val="es-PE"/>
        </w:rPr>
        <w:tab/>
      </w:r>
      <w:r w:rsidRPr="00EE1CFA">
        <w:rPr>
          <w:rFonts w:ascii="Tahoma" w:hAnsi="Tahoma" w:cs="Tahoma"/>
          <w:i/>
          <w:lang w:val="es-PE"/>
        </w:rPr>
        <w:tab/>
      </w:r>
      <w:r w:rsidRPr="00EE1CFA">
        <w:rPr>
          <w:rFonts w:ascii="Tahoma" w:hAnsi="Tahoma" w:cs="Tahoma"/>
          <w:b/>
          <w:i/>
          <w:lang w:val="es-PE"/>
        </w:rPr>
        <w:t>:</w:t>
      </w:r>
      <w:r w:rsidRPr="00EE1CF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E1CFA">
        <w:rPr>
          <w:rFonts w:ascii="Tahoma" w:hAnsi="Tahoma" w:cs="Tahoma"/>
          <w:i/>
          <w:lang w:val="es-PE"/>
        </w:rPr>
        <w:instrText xml:space="preserve"> </w:instrText>
      </w:r>
      <w:r w:rsidRPr="00EE1CFA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EE1CFA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EE1CFA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550C682F" w14:textId="77777777" w:rsidR="00EE1CFA" w:rsidRPr="00EE1CFA" w:rsidRDefault="00EE1CFA" w:rsidP="00EE1CFA">
      <w:pPr>
        <w:rPr>
          <w:rFonts w:ascii="Tahoma" w:hAnsi="Tahoma" w:cs="Tahoma"/>
          <w:i/>
          <w:lang w:val="es-PE"/>
        </w:rPr>
      </w:pPr>
      <w:r w:rsidRPr="00EE1CFA">
        <w:rPr>
          <w:rFonts w:ascii="Tahoma" w:hAnsi="Tahoma" w:cs="Tahoma"/>
          <w:b/>
          <w:i/>
          <w:lang w:val="es-PE"/>
        </w:rPr>
        <w:t>EDAD</w:t>
      </w:r>
      <w:r w:rsidRPr="00EE1CFA">
        <w:rPr>
          <w:rFonts w:ascii="Tahoma" w:hAnsi="Tahoma" w:cs="Tahoma"/>
          <w:b/>
          <w:i/>
          <w:lang w:val="es-PE"/>
        </w:rPr>
        <w:tab/>
      </w:r>
      <w:r w:rsidRPr="00EE1CFA">
        <w:rPr>
          <w:rFonts w:ascii="Tahoma" w:hAnsi="Tahoma" w:cs="Tahoma"/>
          <w:b/>
          <w:i/>
          <w:lang w:val="es-PE"/>
        </w:rPr>
        <w:tab/>
      </w:r>
      <w:r w:rsidRPr="00EE1CFA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EE1CFA">
        <w:rPr>
          <w:rFonts w:ascii="Tahoma" w:hAnsi="Tahoma" w:cs="Tahoma"/>
          <w:i/>
          <w:lang w:val="es-PE"/>
        </w:rPr>
        <w:instrText xml:space="preserve"> </w:instrText>
      </w:r>
      <w:r w:rsidRPr="00EE1CF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E1CFA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EE1CFA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EE1CFA">
        <w:rPr>
          <w:rFonts w:ascii="Tahoma" w:hAnsi="Tahoma" w:cs="Tahoma"/>
          <w:i/>
          <w:lang w:val="es-PE"/>
        </w:rPr>
        <w:t xml:space="preserve">  AÑOS</w:t>
      </w:r>
    </w:p>
    <w:p w14:paraId="5805AF4F" w14:textId="77777777" w:rsidR="00EE1CFA" w:rsidRPr="00EE1CFA" w:rsidRDefault="00EE1CFA" w:rsidP="00EE1CFA">
      <w:pPr>
        <w:rPr>
          <w:rFonts w:ascii="Tahoma" w:hAnsi="Tahoma" w:cs="Tahoma"/>
          <w:i/>
          <w:lang w:val="es-PE"/>
        </w:rPr>
      </w:pPr>
      <w:r w:rsidRPr="00EE1CFA">
        <w:rPr>
          <w:rFonts w:ascii="Tahoma" w:hAnsi="Tahoma" w:cs="Tahoma"/>
          <w:b/>
          <w:bCs/>
          <w:i/>
          <w:lang w:val="es-PE"/>
        </w:rPr>
        <w:t>EXAMEN</w:t>
      </w:r>
      <w:r w:rsidRPr="00EE1CFA">
        <w:rPr>
          <w:rFonts w:ascii="Tahoma" w:hAnsi="Tahoma" w:cs="Tahoma"/>
          <w:b/>
          <w:bCs/>
          <w:i/>
          <w:lang w:val="es-PE"/>
        </w:rPr>
        <w:tab/>
      </w:r>
      <w:r w:rsidRPr="00EE1CFA">
        <w:rPr>
          <w:rFonts w:ascii="Tahoma" w:hAnsi="Tahoma" w:cs="Tahoma"/>
          <w:i/>
          <w:lang w:val="es-PE"/>
        </w:rPr>
        <w:tab/>
      </w:r>
      <w:r w:rsidRPr="00EE1CFA">
        <w:rPr>
          <w:rFonts w:ascii="Tahoma" w:hAnsi="Tahoma" w:cs="Tahoma"/>
          <w:b/>
          <w:i/>
          <w:lang w:val="es-PE"/>
        </w:rPr>
        <w:t>:</w:t>
      </w:r>
      <w:r w:rsidRPr="00EE1CF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E1CFA">
        <w:rPr>
          <w:rFonts w:ascii="Tahoma" w:hAnsi="Tahoma" w:cs="Tahoma"/>
          <w:i/>
          <w:lang w:val="es-PE"/>
        </w:rPr>
        <w:instrText xml:space="preserve"> </w:instrText>
      </w:r>
      <w:r w:rsidRPr="00EE1CF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E1CFA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EE1CFA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6D235A8A" w14:textId="443DB134" w:rsidR="00EE1CFA" w:rsidRPr="00EE1CFA" w:rsidRDefault="00EE1CFA" w:rsidP="00EE1CFA">
      <w:pPr>
        <w:rPr>
          <w:rFonts w:ascii="Tahoma" w:hAnsi="Tahoma" w:cs="Tahoma"/>
          <w:i/>
          <w:lang w:val="es-PE"/>
        </w:rPr>
      </w:pPr>
      <w:r w:rsidRPr="00EE1CFA">
        <w:rPr>
          <w:rFonts w:ascii="Tahoma" w:hAnsi="Tahoma" w:cs="Tahoma"/>
          <w:b/>
          <w:bCs/>
          <w:i/>
          <w:lang w:val="es-PE"/>
        </w:rPr>
        <w:t>INDICACIÓN</w:t>
      </w:r>
      <w:r w:rsidRPr="00EE1CFA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EE1CFA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EE1CFA">
        <w:rPr>
          <w:rFonts w:ascii="Tahoma" w:hAnsi="Tahoma" w:cs="Tahoma"/>
          <w:i/>
          <w:lang w:val="es-PE"/>
        </w:rPr>
        <w:instrText xml:space="preserve"> </w:instrText>
      </w:r>
      <w:r w:rsidRPr="00EE1CF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E1CFA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EE1CFA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00554F1B" w14:textId="77777777" w:rsidR="00EE1CFA" w:rsidRPr="00EE1CFA" w:rsidRDefault="00EE1CFA" w:rsidP="00EE1CFA">
      <w:pPr>
        <w:rPr>
          <w:rFonts w:ascii="Tahoma" w:hAnsi="Tahoma" w:cs="Tahoma"/>
          <w:i/>
          <w:lang w:val="es-PE"/>
        </w:rPr>
      </w:pPr>
      <w:r w:rsidRPr="00EE1CFA">
        <w:rPr>
          <w:rFonts w:ascii="Tahoma" w:hAnsi="Tahoma" w:cs="Tahoma"/>
          <w:b/>
          <w:bCs/>
          <w:i/>
          <w:lang w:val="es-PE"/>
        </w:rPr>
        <w:t>FECHA</w:t>
      </w:r>
      <w:r w:rsidRPr="00EE1CFA">
        <w:rPr>
          <w:rFonts w:ascii="Tahoma" w:hAnsi="Tahoma" w:cs="Tahoma"/>
          <w:b/>
          <w:bCs/>
          <w:i/>
          <w:lang w:val="es-PE"/>
        </w:rPr>
        <w:tab/>
      </w:r>
      <w:r w:rsidRPr="00EE1CFA">
        <w:rPr>
          <w:rFonts w:ascii="Tahoma" w:hAnsi="Tahoma" w:cs="Tahoma"/>
          <w:i/>
          <w:lang w:val="es-PE"/>
        </w:rPr>
        <w:tab/>
      </w:r>
      <w:r w:rsidRPr="00EE1CFA">
        <w:rPr>
          <w:rFonts w:ascii="Tahoma" w:hAnsi="Tahoma" w:cs="Tahoma"/>
          <w:b/>
          <w:i/>
          <w:lang w:val="es-PE"/>
        </w:rPr>
        <w:t>:</w:t>
      </w:r>
      <w:r w:rsidRPr="00EE1CF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EE1CFA">
        <w:rPr>
          <w:rFonts w:ascii="Tahoma" w:hAnsi="Tahoma" w:cs="Tahoma"/>
          <w:i/>
          <w:lang w:val="es-PE"/>
        </w:rPr>
        <w:instrText xml:space="preserve"> </w:instrText>
      </w:r>
      <w:r w:rsidRPr="00EE1CF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EE1CFA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EE1CFA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63C872BB" w14:textId="77777777" w:rsidR="00EE1CFA" w:rsidRPr="00EE1CFA" w:rsidRDefault="00EE1CFA" w:rsidP="00EE1CFA">
      <w:pPr>
        <w:rPr>
          <w:i/>
          <w:lang w:val="es-PE"/>
        </w:rPr>
      </w:pPr>
    </w:p>
    <w:p w14:paraId="1BE66B6B" w14:textId="77777777" w:rsidR="00EE1CFA" w:rsidRPr="00EE1CFA" w:rsidRDefault="00EE1CFA" w:rsidP="00EE1CFA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EE1CFA">
        <w:rPr>
          <w:rFonts w:ascii="Tahoma" w:hAnsi="Tahoma"/>
          <w:i/>
          <w:sz w:val="22"/>
          <w:szCs w:val="22"/>
          <w:lang w:val="es-PE"/>
        </w:rPr>
        <w:t>EL EXAMEN RADIOGRÁFICO DE COLUMNA LUMBO SACRO TOMADA EN INCIDENCIAS FRONTAL Y LATERAL DE PIE, MUESTRAN:</w:t>
      </w:r>
    </w:p>
    <w:p w14:paraId="71B3B6EB" w14:textId="77777777" w:rsidR="00EE1CFA" w:rsidRPr="00EE1CFA" w:rsidRDefault="00EE1CFA" w:rsidP="00EE1CFA">
      <w:pPr>
        <w:rPr>
          <w:rFonts w:ascii="Tahoma" w:hAnsi="Tahoma" w:cs="Arial"/>
          <w:b/>
          <w:bCs/>
          <w:i/>
          <w:lang w:val="es-PE"/>
        </w:rPr>
      </w:pPr>
    </w:p>
    <w:p w14:paraId="167D476A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Densidad ósea conservada.</w:t>
      </w:r>
    </w:p>
    <w:p w14:paraId="5F2972AA" w14:textId="77777777" w:rsidR="00EE1CFA" w:rsidRPr="00EE1CFA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EE1CFA">
        <w:rPr>
          <w:rFonts w:ascii="Tahoma" w:hAnsi="Tahoma" w:cs="Arial"/>
          <w:bCs/>
          <w:i/>
          <w:lang w:val="es-PE"/>
        </w:rPr>
        <w:t>Escoliosis lumbar de concavidad izquierda.</w:t>
      </w:r>
    </w:p>
    <w:p w14:paraId="5420D6B2" w14:textId="77777777" w:rsidR="00EE1CFA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Eje sagital conservado.</w:t>
      </w:r>
    </w:p>
    <w:p w14:paraId="0AD95CEF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>
        <w:rPr>
          <w:rFonts w:ascii="Tahoma" w:hAnsi="Tahoma" w:cs="Arial"/>
          <w:bCs/>
          <w:i/>
        </w:rPr>
        <w:t>Curvatura fisiológica lumbar conservada.</w:t>
      </w:r>
    </w:p>
    <w:p w14:paraId="4FCEF060" w14:textId="77777777" w:rsidR="00EE1CFA" w:rsidRPr="00EE1CFA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  <w:lang w:val="es-PE"/>
        </w:rPr>
      </w:pPr>
      <w:r w:rsidRPr="00EE1CFA">
        <w:rPr>
          <w:rFonts w:ascii="Tahoma" w:hAnsi="Tahoma" w:cs="Arial"/>
          <w:bCs/>
          <w:i/>
          <w:lang w:val="es-PE"/>
        </w:rPr>
        <w:t>Los cuerpos vertebrales lumbares muestran cambios espondilóticos caracterizados por la formación de osteofitos marginales incipientes y esclerosis subcondral de los platillos vertebrales.</w:t>
      </w:r>
    </w:p>
    <w:p w14:paraId="50E86B84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Espacios articulares e intervertebrales conservados.</w:t>
      </w:r>
    </w:p>
    <w:p w14:paraId="7F717C38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Articulaciones sacroiliacas conservadas.</w:t>
      </w:r>
    </w:p>
    <w:p w14:paraId="3FB7654F" w14:textId="77777777" w:rsidR="00EE1CFA" w:rsidRPr="00942A85" w:rsidRDefault="00EE1CFA" w:rsidP="00EE1CFA">
      <w:pPr>
        <w:widowControl/>
        <w:numPr>
          <w:ilvl w:val="0"/>
          <w:numId w:val="3"/>
        </w:numPr>
        <w:rPr>
          <w:rFonts w:ascii="Tahoma" w:hAnsi="Tahoma" w:cs="Arial"/>
          <w:bCs/>
          <w:i/>
        </w:rPr>
      </w:pPr>
      <w:r w:rsidRPr="00942A85">
        <w:rPr>
          <w:rFonts w:ascii="Tahoma" w:hAnsi="Tahoma" w:cs="Arial"/>
          <w:bCs/>
          <w:i/>
        </w:rPr>
        <w:t>Partes blandas sin alteración.</w:t>
      </w:r>
    </w:p>
    <w:p w14:paraId="79B65000" w14:textId="77777777" w:rsidR="00EE1CFA" w:rsidRPr="00942A85" w:rsidRDefault="00EE1CFA" w:rsidP="00EE1CFA">
      <w:pPr>
        <w:jc w:val="both"/>
        <w:rPr>
          <w:rFonts w:ascii="Tahoma" w:hAnsi="Tahoma" w:cs="Arial"/>
          <w:bCs/>
          <w:i/>
        </w:rPr>
      </w:pPr>
    </w:p>
    <w:p w14:paraId="62281B11" w14:textId="77777777" w:rsidR="00EE1CFA" w:rsidRPr="00942A85" w:rsidRDefault="00EE1CFA" w:rsidP="00EE1CFA">
      <w:pPr>
        <w:jc w:val="both"/>
        <w:rPr>
          <w:rFonts w:ascii="Tahoma" w:hAnsi="Tahoma" w:cs="Arial"/>
          <w:i/>
          <w:lang w:val="es-PE"/>
        </w:rPr>
      </w:pPr>
    </w:p>
    <w:p w14:paraId="37A339D0" w14:textId="77777777" w:rsidR="00EE1CFA" w:rsidRPr="00942A85" w:rsidRDefault="00EE1CFA" w:rsidP="00EE1CFA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942A85">
        <w:rPr>
          <w:rFonts w:ascii="Tahoma" w:hAnsi="Tahoma" w:cs="Arial"/>
          <w:b/>
          <w:bCs/>
          <w:i/>
        </w:rPr>
        <w:t>:</w:t>
      </w:r>
    </w:p>
    <w:p w14:paraId="0BEDA3DA" w14:textId="77777777" w:rsidR="00EE1CFA" w:rsidRPr="00942A85" w:rsidRDefault="00EE1CFA" w:rsidP="00EE1CFA">
      <w:pPr>
        <w:jc w:val="both"/>
        <w:rPr>
          <w:rFonts w:ascii="Tahoma" w:hAnsi="Tahoma" w:cs="Arial"/>
          <w:i/>
        </w:rPr>
      </w:pPr>
    </w:p>
    <w:p w14:paraId="36B39A05" w14:textId="77777777" w:rsidR="00EE1CFA" w:rsidRDefault="00EE1CFA" w:rsidP="00EE1CFA">
      <w:pPr>
        <w:jc w:val="both"/>
        <w:rPr>
          <w:rFonts w:ascii="Tahoma" w:hAnsi="Tahoma" w:cs="Arial"/>
          <w:i/>
        </w:rPr>
      </w:pPr>
      <w:r w:rsidRPr="00942A85">
        <w:rPr>
          <w:rFonts w:ascii="Tahoma" w:hAnsi="Tahoma" w:cs="Arial"/>
          <w:i/>
        </w:rPr>
        <w:t>* ESPONDILOSIS DE COLUMNA LUMBAR</w:t>
      </w:r>
      <w:r>
        <w:rPr>
          <w:rFonts w:ascii="Tahoma" w:hAnsi="Tahoma" w:cs="Arial"/>
          <w:i/>
        </w:rPr>
        <w:t>.</w:t>
      </w:r>
    </w:p>
    <w:p w14:paraId="232871A8" w14:textId="77777777" w:rsidR="00EE1CFA" w:rsidRPr="00942A85" w:rsidRDefault="00EE1CFA" w:rsidP="00EE1CFA">
      <w:pPr>
        <w:jc w:val="both"/>
        <w:rPr>
          <w:rFonts w:ascii="Tahoma" w:hAnsi="Tahoma" w:cs="Arial"/>
          <w:i/>
        </w:rPr>
      </w:pPr>
      <w:r w:rsidRPr="00942A85">
        <w:rPr>
          <w:rFonts w:ascii="Tahoma" w:hAnsi="Tahoma" w:cs="Arial"/>
          <w:i/>
        </w:rPr>
        <w:t>* ESCOLIOSIS LUMBAR.</w:t>
      </w:r>
    </w:p>
    <w:p w14:paraId="619D0A94" w14:textId="77777777" w:rsidR="00EE1CFA" w:rsidRPr="00942A85" w:rsidRDefault="00EE1CFA" w:rsidP="00EE1CFA">
      <w:pPr>
        <w:jc w:val="both"/>
        <w:rPr>
          <w:rFonts w:ascii="Tahoma" w:hAnsi="Tahoma" w:cs="Arial"/>
          <w:i/>
        </w:rPr>
      </w:pPr>
    </w:p>
    <w:p w14:paraId="60ABB3B8" w14:textId="77777777" w:rsidR="00EE1CFA" w:rsidRDefault="00EE1CFA" w:rsidP="00EE1CFA">
      <w:pPr>
        <w:rPr>
          <w:rFonts w:ascii="Tahoma" w:hAnsi="Tahoma" w:cs="Arial"/>
          <w:i/>
        </w:rPr>
      </w:pPr>
      <w:r w:rsidRPr="00942A85">
        <w:rPr>
          <w:rFonts w:ascii="Tahoma" w:hAnsi="Tahoma" w:cs="Arial"/>
          <w:i/>
        </w:rPr>
        <w:t>S/S CORRELACIONAR CON DATOS CLINICOS.</w:t>
      </w:r>
    </w:p>
    <w:p w14:paraId="361A7F86" w14:textId="77777777" w:rsidR="00EE1CFA" w:rsidRDefault="00EE1CFA" w:rsidP="00EE1CFA">
      <w:pPr>
        <w:rPr>
          <w:rFonts w:ascii="Tahoma" w:hAnsi="Tahoma" w:cs="Arial"/>
          <w:i/>
        </w:rPr>
      </w:pPr>
    </w:p>
    <w:p w14:paraId="319AFDD0" w14:textId="77777777" w:rsidR="00EE1CFA" w:rsidRDefault="00EE1CFA" w:rsidP="00EE1CFA">
      <w:pPr>
        <w:rPr>
          <w:rFonts w:ascii="Tahoma" w:hAnsi="Tahoma" w:cs="Arial"/>
          <w:i/>
        </w:rPr>
      </w:pPr>
      <w:r>
        <w:rPr>
          <w:rFonts w:ascii="Tahoma" w:hAnsi="Tahoma" w:cs="Arial"/>
          <w:i/>
        </w:rPr>
        <w:t xml:space="preserve">ATENTAMENTE, </w:t>
      </w:r>
    </w:p>
    <w:p w14:paraId="2207EF01" w14:textId="156AAB11" w:rsidR="00EE1CFA" w:rsidRDefault="00EE1CFA" w:rsidP="00EE1CFA">
      <w:pPr>
        <w:rPr>
          <w:rFonts w:ascii="Tahoma" w:hAnsi="Tahoma" w:cs="Arial"/>
          <w:i/>
        </w:rPr>
      </w:pPr>
    </w:p>
    <w:p w14:paraId="2568B60F" w14:textId="6C5F4198" w:rsidR="00EE1CFA" w:rsidRDefault="00EE1CFA" w:rsidP="00EE1CFA">
      <w:pPr>
        <w:rPr>
          <w:rFonts w:ascii="Tahoma" w:hAnsi="Tahoma" w:cs="Arial"/>
          <w:i/>
        </w:rPr>
      </w:pPr>
    </w:p>
    <w:p w14:paraId="49AF017A" w14:textId="1D6456C9" w:rsidR="00A4047F" w:rsidRPr="00B21BEE" w:rsidRDefault="00EE1CFA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2C2E82FD" wp14:editId="2D622C85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366010" cy="1518285"/>
            <wp:effectExtent l="0" t="0" r="0" b="5715"/>
            <wp:wrapNone/>
            <wp:docPr id="33250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B2337E" w14:textId="77777777" w:rsidR="00D809C9" w:rsidRDefault="00D809C9">
      <w:r>
        <w:separator/>
      </w:r>
    </w:p>
  </w:endnote>
  <w:endnote w:type="continuationSeparator" w:id="0">
    <w:p w14:paraId="17887803" w14:textId="77777777" w:rsidR="00D809C9" w:rsidRDefault="00D809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E9FB5F0D-3C49-4398-B6D0-A19C43C0BD6C}"/>
    <w:embedBold r:id="rId2" w:fontKey="{E48C908D-91A8-4B19-8E5E-5DFA17157C59}"/>
    <w:embedItalic r:id="rId3" w:fontKey="{7126B234-29FA-4EEF-AD6E-0E27EC0603A9}"/>
    <w:embedBoldItalic r:id="rId4" w:fontKey="{25F25095-0D55-4775-8C4D-D3CF8980B47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588B1E4-60AD-4E71-8C80-E067AE5D177B}"/>
    <w:embedItalic r:id="rId6" w:fontKey="{1F5E04F4-0B9F-444D-B1E3-856199E0E4E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30E78C0-D5F4-4220-94A3-7C68B14E635C}"/>
    <w:embedBold r:id="rId8" w:fontKey="{35825A5E-2F63-41D8-9717-B4A6154A8493}"/>
    <w:embedItalic r:id="rId9" w:fontKey="{B9936936-CC80-4E9D-BC2B-CA029E60119F}"/>
    <w:embedBoldItalic r:id="rId10" w:fontKey="{7C2B3599-39BA-46AC-B784-6FF8D553CE4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BDE615EA-D510-45C8-AA99-0C18E4620C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41CE5FD-BC38-426D-AE50-3CA9A0D6DF9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BEC1E4F0-3B69-48BC-80E3-3FBF085751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2AB2ED" w14:textId="77777777" w:rsidR="00D809C9" w:rsidRDefault="00D809C9">
      <w:r>
        <w:separator/>
      </w:r>
    </w:p>
  </w:footnote>
  <w:footnote w:type="continuationSeparator" w:id="0">
    <w:p w14:paraId="706A8576" w14:textId="77777777" w:rsidR="00D809C9" w:rsidRDefault="00D809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19345132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94412F"/>
    <w:rsid w:val="00A4047F"/>
    <w:rsid w:val="00D809C9"/>
    <w:rsid w:val="00EE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143</Words>
  <Characters>792</Characters>
  <Application>Microsoft Office Word</Application>
  <DocSecurity>0</DocSecurity>
  <Lines>6</Lines>
  <Paragraphs>1</Paragraphs>
  <ScaleCrop>false</ScaleCrop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2025-01-29T16:30:00Z</dcterms:created>
  <dcterms:modified xsi:type="dcterms:W3CDTF">2025-01-29T16:30:00Z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